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5015F8" w14:textId="65AC715B" w:rsidR="00475AC4" w:rsidRDefault="00475AC4" w:rsidP="00475AC4">
      <w:pPr>
        <w:pStyle w:val="Tytu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UMOWA </w:t>
      </w:r>
      <w:r w:rsidR="000D1B0E">
        <w:rPr>
          <w:rFonts w:ascii="Times New Roman" w:hAnsi="Times New Roman"/>
        </w:rPr>
        <w:t>- Projekt</w:t>
      </w:r>
    </w:p>
    <w:p w14:paraId="1A677BA6" w14:textId="77777777" w:rsidR="00475AC4" w:rsidRDefault="00475AC4" w:rsidP="00475AC4">
      <w:pPr>
        <w:pStyle w:val="Tytu"/>
        <w:rPr>
          <w:rFonts w:ascii="Times New Roman" w:hAnsi="Times New Roman"/>
        </w:rPr>
      </w:pPr>
    </w:p>
    <w:p w14:paraId="0EFF5DC2" w14:textId="77777777" w:rsidR="00475AC4" w:rsidRDefault="00475AC4" w:rsidP="00475AC4">
      <w:pPr>
        <w:pStyle w:val="Tytu"/>
        <w:rPr>
          <w:rFonts w:ascii="Times New Roman" w:hAnsi="Times New Roman"/>
        </w:rPr>
      </w:pPr>
    </w:p>
    <w:p w14:paraId="75BC95C5" w14:textId="2115B2E4" w:rsidR="00475AC4" w:rsidRDefault="00475AC4" w:rsidP="00475AC4">
      <w:pPr>
        <w:autoSpaceDE w:val="0"/>
        <w:autoSpaceDN w:val="0"/>
        <w:adjustRightInd w:val="0"/>
      </w:pPr>
      <w:r>
        <w:t>zawarta w dniu</w:t>
      </w:r>
      <w:r w:rsidR="002579CD">
        <w:t xml:space="preserve"> </w:t>
      </w:r>
      <w:r w:rsidR="008334BC">
        <w:t>..........202</w:t>
      </w:r>
      <w:r w:rsidR="00BD6AF3">
        <w:t>4</w:t>
      </w:r>
      <w:r w:rsidR="002579CD">
        <w:t xml:space="preserve"> r. </w:t>
      </w:r>
      <w:r>
        <w:t>pomiędzy:</w:t>
      </w:r>
    </w:p>
    <w:p w14:paraId="5ECA8C8B" w14:textId="77777777" w:rsidR="00475AC4" w:rsidRDefault="00475AC4" w:rsidP="00475AC4">
      <w:pPr>
        <w:autoSpaceDE w:val="0"/>
        <w:autoSpaceDN w:val="0"/>
        <w:adjustRightInd w:val="0"/>
        <w:ind w:left="360"/>
      </w:pPr>
      <w:r>
        <w:t>Zakład Opieki Zdrowotnej w Szczytnie, ul. M.C. Skłodowskiej 12</w:t>
      </w:r>
    </w:p>
    <w:p w14:paraId="1B7E9294" w14:textId="77777777" w:rsidR="00475AC4" w:rsidRDefault="00475AC4" w:rsidP="00475AC4">
      <w:pPr>
        <w:autoSpaceDE w:val="0"/>
        <w:autoSpaceDN w:val="0"/>
        <w:adjustRightInd w:val="0"/>
      </w:pPr>
      <w:r>
        <w:t>Wpisanym do Rejestru w Sądzie Rejonowym w Olsztynie Nr KRS: 18036</w:t>
      </w:r>
    </w:p>
    <w:p w14:paraId="61CA08B0" w14:textId="77777777" w:rsidR="00475AC4" w:rsidRDefault="00475AC4" w:rsidP="00475AC4">
      <w:pPr>
        <w:autoSpaceDE w:val="0"/>
        <w:autoSpaceDN w:val="0"/>
        <w:adjustRightInd w:val="0"/>
      </w:pPr>
      <w:r>
        <w:t>reprezentowanym przez:</w:t>
      </w:r>
    </w:p>
    <w:p w14:paraId="1EBC285F" w14:textId="77777777" w:rsidR="00475AC4" w:rsidRDefault="00475AC4" w:rsidP="00475AC4">
      <w:pPr>
        <w:numPr>
          <w:ilvl w:val="0"/>
          <w:numId w:val="1"/>
        </w:numPr>
        <w:autoSpaceDE w:val="0"/>
        <w:autoSpaceDN w:val="0"/>
        <w:adjustRightInd w:val="0"/>
      </w:pPr>
      <w:r>
        <w:t>Beata Kostrzewa – DYREKTOR</w:t>
      </w:r>
    </w:p>
    <w:p w14:paraId="33659596" w14:textId="77777777" w:rsidR="00475AC4" w:rsidRDefault="00475AC4" w:rsidP="00475AC4">
      <w:pPr>
        <w:autoSpaceDE w:val="0"/>
        <w:autoSpaceDN w:val="0"/>
        <w:adjustRightInd w:val="0"/>
      </w:pPr>
      <w:r>
        <w:t>przy kontrasygnacie</w:t>
      </w:r>
    </w:p>
    <w:p w14:paraId="5B28637F" w14:textId="24F7CF01" w:rsidR="00475AC4" w:rsidRDefault="00475AC4" w:rsidP="00475AC4">
      <w:pPr>
        <w:autoSpaceDE w:val="0"/>
        <w:autoSpaceDN w:val="0"/>
        <w:adjustRightInd w:val="0"/>
        <w:ind w:left="708"/>
      </w:pPr>
      <w:r>
        <w:t xml:space="preserve">-     </w:t>
      </w:r>
      <w:r w:rsidR="00BD6AF3">
        <w:t xml:space="preserve">Anny Uliszewskiej </w:t>
      </w:r>
      <w:r>
        <w:t>– Gł. Księgowej</w:t>
      </w:r>
    </w:p>
    <w:p w14:paraId="377DEE55" w14:textId="77777777" w:rsidR="00475AC4" w:rsidRDefault="00475AC4" w:rsidP="00475AC4">
      <w:pPr>
        <w:autoSpaceDE w:val="0"/>
        <w:autoSpaceDN w:val="0"/>
        <w:adjustRightInd w:val="0"/>
      </w:pPr>
      <w:r>
        <w:t>zwanymi w dalszej części umowy Zamawiającym</w:t>
      </w:r>
    </w:p>
    <w:p w14:paraId="752CFBA2" w14:textId="77777777" w:rsidR="00475AC4" w:rsidRDefault="00475AC4" w:rsidP="00475AC4">
      <w:pPr>
        <w:autoSpaceDE w:val="0"/>
        <w:autoSpaceDN w:val="0"/>
        <w:adjustRightInd w:val="0"/>
      </w:pPr>
      <w:r>
        <w:t>a</w:t>
      </w:r>
    </w:p>
    <w:p w14:paraId="59BE5E00" w14:textId="77777777" w:rsidR="00475AC4" w:rsidRDefault="008334BC" w:rsidP="00475AC4">
      <w:pPr>
        <w:autoSpaceDE w:val="0"/>
        <w:autoSpaceDN w:val="0"/>
        <w:adjustRightInd w:val="0"/>
      </w:pPr>
      <w:r>
        <w:t>...................................................</w:t>
      </w:r>
    </w:p>
    <w:p w14:paraId="7729126B" w14:textId="77777777" w:rsidR="00475AC4" w:rsidRDefault="00475AC4" w:rsidP="00475AC4">
      <w:pPr>
        <w:autoSpaceDE w:val="0"/>
        <w:autoSpaceDN w:val="0"/>
        <w:adjustRightInd w:val="0"/>
      </w:pPr>
      <w:r>
        <w:t>reprezentowanym przez:</w:t>
      </w:r>
    </w:p>
    <w:p w14:paraId="7DB48CB3" w14:textId="77777777" w:rsidR="00475AC4" w:rsidRDefault="00475AC4" w:rsidP="00475AC4">
      <w:pPr>
        <w:autoSpaceDE w:val="0"/>
        <w:autoSpaceDN w:val="0"/>
        <w:adjustRightInd w:val="0"/>
      </w:pPr>
    </w:p>
    <w:p w14:paraId="1286BCB8" w14:textId="77777777" w:rsidR="00475AC4" w:rsidRDefault="00475AC4" w:rsidP="00475AC4">
      <w:pPr>
        <w:autoSpaceDE w:val="0"/>
        <w:autoSpaceDN w:val="0"/>
        <w:adjustRightInd w:val="0"/>
      </w:pPr>
      <w:r>
        <w:t xml:space="preserve">- </w:t>
      </w:r>
      <w:r w:rsidRPr="006C323C">
        <w:rPr>
          <w:b/>
        </w:rPr>
        <w:t>................................. - .....................</w:t>
      </w:r>
    </w:p>
    <w:p w14:paraId="5602A4E7" w14:textId="77777777" w:rsidR="00475AC4" w:rsidRDefault="00475AC4" w:rsidP="00475AC4">
      <w:pPr>
        <w:autoSpaceDE w:val="0"/>
        <w:autoSpaceDN w:val="0"/>
        <w:adjustRightInd w:val="0"/>
      </w:pPr>
      <w:r>
        <w:t>zwanym w dalszej części umowy Wykonawcą</w:t>
      </w:r>
    </w:p>
    <w:p w14:paraId="3E7D0563" w14:textId="77777777" w:rsidR="00475AC4" w:rsidRDefault="00475AC4" w:rsidP="00475AC4">
      <w:pPr>
        <w:autoSpaceDE w:val="0"/>
        <w:autoSpaceDN w:val="0"/>
        <w:adjustRightInd w:val="0"/>
      </w:pPr>
      <w:r>
        <w:t>o następującej treści:</w:t>
      </w:r>
    </w:p>
    <w:p w14:paraId="5D448E24" w14:textId="77777777" w:rsidR="00475AC4" w:rsidRDefault="00475AC4" w:rsidP="00475AC4">
      <w:pPr>
        <w:autoSpaceDE w:val="0"/>
        <w:autoSpaceDN w:val="0"/>
        <w:adjustRightInd w:val="0"/>
      </w:pPr>
    </w:p>
    <w:p w14:paraId="2A0DD97D" w14:textId="77777777" w:rsidR="00475AC4" w:rsidRDefault="00475AC4" w:rsidP="00475AC4">
      <w:pPr>
        <w:autoSpaceDE w:val="0"/>
        <w:autoSpaceDN w:val="0"/>
        <w:adjustRightInd w:val="0"/>
        <w:jc w:val="center"/>
      </w:pPr>
      <w:r>
        <w:t>§ 1.</w:t>
      </w:r>
    </w:p>
    <w:p w14:paraId="705D6527" w14:textId="77777777" w:rsidR="00475AC4" w:rsidRDefault="00475AC4" w:rsidP="00475AC4">
      <w:pPr>
        <w:pStyle w:val="Nagwek1"/>
        <w:rPr>
          <w:rFonts w:ascii="Times New Roman" w:hAnsi="Times New Roman"/>
        </w:rPr>
      </w:pPr>
      <w:r>
        <w:rPr>
          <w:rFonts w:ascii="Times New Roman" w:hAnsi="Times New Roman"/>
        </w:rPr>
        <w:t>PRZEDMIOT UMOWY</w:t>
      </w:r>
    </w:p>
    <w:p w14:paraId="49FE73B7" w14:textId="6711BD08" w:rsidR="00475AC4" w:rsidRDefault="00475AC4" w:rsidP="00475AC4">
      <w:pPr>
        <w:pStyle w:val="Tekstblokowy"/>
        <w:tabs>
          <w:tab w:val="left" w:pos="9540"/>
        </w:tabs>
        <w:ind w:left="0" w:right="72" w:firstLine="0"/>
      </w:pPr>
      <w:r>
        <w:t>1. W rezultacie rozstrzygnięcia zapyt</w:t>
      </w:r>
      <w:r w:rsidR="002F5B86">
        <w:t>ania ofertowego z dn.</w:t>
      </w:r>
      <w:r w:rsidR="00BD6AF3">
        <w:t xml:space="preserve"> 20.05.</w:t>
      </w:r>
      <w:r w:rsidR="002579CD">
        <w:t>20</w:t>
      </w:r>
      <w:r w:rsidR="008334BC">
        <w:t>2</w:t>
      </w:r>
      <w:r w:rsidR="00BD6AF3">
        <w:t>4</w:t>
      </w:r>
      <w:r w:rsidR="000D1B0E">
        <w:t xml:space="preserve"> </w:t>
      </w:r>
      <w:r>
        <w:t xml:space="preserve"> r. i złożonej oferty z dnia</w:t>
      </w:r>
      <w:r w:rsidR="002579CD">
        <w:t xml:space="preserve"> </w:t>
      </w:r>
      <w:r w:rsidR="008334BC">
        <w:t>................................</w:t>
      </w:r>
      <w:r w:rsidR="002579CD">
        <w:t xml:space="preserve"> r</w:t>
      </w:r>
      <w:r>
        <w:t>,</w:t>
      </w:r>
    </w:p>
    <w:p w14:paraId="41AA18B5" w14:textId="77777777" w:rsidR="00475AC4" w:rsidRDefault="00475AC4" w:rsidP="00475AC4">
      <w:pPr>
        <w:pStyle w:val="Tekstblokowy"/>
        <w:tabs>
          <w:tab w:val="left" w:pos="9540"/>
        </w:tabs>
        <w:ind w:left="0" w:right="72" w:firstLine="0"/>
      </w:pPr>
      <w:r>
        <w:t>2.Wykonawca zapewni dostawę systemu zamkniętego do pobierania krwi dla potrzeb ZOZ w Szczytnie, wyszczególnionych w specyfikacji dostawy.</w:t>
      </w:r>
    </w:p>
    <w:p w14:paraId="3582C0CE" w14:textId="77777777" w:rsidR="00475AC4" w:rsidRDefault="00475AC4" w:rsidP="00475AC4">
      <w:pPr>
        <w:autoSpaceDE w:val="0"/>
        <w:autoSpaceDN w:val="0"/>
        <w:adjustRightInd w:val="0"/>
      </w:pPr>
      <w:r>
        <w:t>3. Wykonawca zobowiązuje się dostarczyć zgodnie z załącznikiem nr 1 do umowy towary odpowiadające wymogom stawianym w zapytaniu ofertowym.</w:t>
      </w:r>
    </w:p>
    <w:p w14:paraId="742B6BA2" w14:textId="77777777" w:rsidR="00475AC4" w:rsidRDefault="00475AC4" w:rsidP="00475AC4">
      <w:pPr>
        <w:autoSpaceDE w:val="0"/>
        <w:autoSpaceDN w:val="0"/>
        <w:adjustRightInd w:val="0"/>
      </w:pPr>
      <w:r>
        <w:t>4. Wykonawca oświadcza, że wyroby medyczne, o których mowa w ust 2 posiadają świadectwa dopuszczenia do obrotu na terenie RP.</w:t>
      </w:r>
    </w:p>
    <w:p w14:paraId="40CD2D06" w14:textId="77777777" w:rsidR="00475AC4" w:rsidRDefault="00475AC4" w:rsidP="00475AC4">
      <w:pPr>
        <w:autoSpaceDE w:val="0"/>
        <w:autoSpaceDN w:val="0"/>
        <w:adjustRightInd w:val="0"/>
        <w:rPr>
          <w:b/>
          <w:bCs/>
          <w:i/>
          <w:iCs/>
          <w:sz w:val="20"/>
          <w:szCs w:val="20"/>
        </w:rPr>
      </w:pPr>
    </w:p>
    <w:p w14:paraId="1A450CBC" w14:textId="77777777" w:rsidR="00475AC4" w:rsidRDefault="00475AC4" w:rsidP="00475AC4">
      <w:pPr>
        <w:autoSpaceDE w:val="0"/>
        <w:autoSpaceDN w:val="0"/>
        <w:adjustRightInd w:val="0"/>
        <w:jc w:val="center"/>
      </w:pPr>
      <w:r>
        <w:t>§ 2.</w:t>
      </w:r>
    </w:p>
    <w:p w14:paraId="66063BB2" w14:textId="77777777" w:rsidR="00475AC4" w:rsidRDefault="00475AC4" w:rsidP="00475AC4">
      <w:pPr>
        <w:pStyle w:val="Nagwek1"/>
        <w:rPr>
          <w:rFonts w:ascii="Times New Roman" w:hAnsi="Times New Roman"/>
        </w:rPr>
      </w:pPr>
      <w:r>
        <w:rPr>
          <w:rFonts w:ascii="Times New Roman" w:hAnsi="Times New Roman"/>
        </w:rPr>
        <w:t>CENA PRZEDMIOTU UMOWY</w:t>
      </w:r>
    </w:p>
    <w:p w14:paraId="182D0CBC" w14:textId="77777777" w:rsidR="00475AC4" w:rsidRDefault="00475AC4" w:rsidP="00475AC4">
      <w:pPr>
        <w:autoSpaceDE w:val="0"/>
        <w:autoSpaceDN w:val="0"/>
        <w:adjustRightInd w:val="0"/>
      </w:pPr>
      <w:r>
        <w:t>1.Łączna wartość przedmiotu umowy określonego w § 1 brutto</w:t>
      </w:r>
      <w:r w:rsidR="002579CD">
        <w:t xml:space="preserve"> </w:t>
      </w:r>
      <w:r w:rsidR="008334BC">
        <w:t>.............................</w:t>
      </w:r>
      <w:r w:rsidR="002579CD">
        <w:t xml:space="preserve"> </w:t>
      </w:r>
      <w:r>
        <w:t>PLN ( słownie:</w:t>
      </w:r>
      <w:r w:rsidR="008334BC">
        <w:t>......................................................................</w:t>
      </w:r>
      <w:r>
        <w:t>).</w:t>
      </w:r>
    </w:p>
    <w:p w14:paraId="134E3F72" w14:textId="77777777" w:rsidR="00475AC4" w:rsidRDefault="00475AC4" w:rsidP="00475AC4">
      <w:pPr>
        <w:autoSpaceDE w:val="0"/>
        <w:autoSpaceDN w:val="0"/>
        <w:adjustRightInd w:val="0"/>
      </w:pPr>
      <w:r>
        <w:t xml:space="preserve">2.W cenach jednostkowych brutto zawarte są wszystkie koszty związane z dostawą przedmiotowego asortymentu </w:t>
      </w:r>
      <w:proofErr w:type="spellStart"/>
      <w:r>
        <w:t>loco</w:t>
      </w:r>
      <w:proofErr w:type="spellEnd"/>
      <w:r>
        <w:t xml:space="preserve"> magazyn ZOZ Szczytno – ( transport, opakowanie, czynności związane z przygotowaniem dostaw, opłaty wynikającej z polskiego prawa celnego i podatkowego itp.).</w:t>
      </w:r>
    </w:p>
    <w:p w14:paraId="3BE4C644" w14:textId="780F37E2" w:rsidR="00475AC4" w:rsidRDefault="00475AC4" w:rsidP="00475AC4">
      <w:pPr>
        <w:autoSpaceDE w:val="0"/>
        <w:autoSpaceDN w:val="0"/>
        <w:adjustRightInd w:val="0"/>
      </w:pPr>
      <w:r>
        <w:t xml:space="preserve">3.Strony ustalają, że ceny jednostkowe wyszczególnione w załączniku nr 1 do niniejszej umowy, obowiązują przez okres </w:t>
      </w:r>
      <w:r w:rsidR="008334BC">
        <w:t>24</w:t>
      </w:r>
      <w:r>
        <w:t xml:space="preserve"> miesięcy od momentu podpisania umowy. Po tym okresie, ceny mogą być negocjowane, przy czym zmiana cen w formie pisemnego aneksu może nastąpić na skutek zmian cen u producenta, zmiany cła, zmiany kursu walut.</w:t>
      </w:r>
      <w:r w:rsidR="000D1B0E">
        <w:t xml:space="preserve"> </w:t>
      </w:r>
      <w:r>
        <w:t>Ceny urzędowe oraz stawka obowiązujących podatków w tym podatku VAT będą waloryzowane na bieżąco w miarę zmian wprowadzonych decyzją Władz Centralnych Administracji Państwowej.</w:t>
      </w:r>
    </w:p>
    <w:p w14:paraId="5296EDFA" w14:textId="77777777" w:rsidR="00475AC4" w:rsidRDefault="00475AC4" w:rsidP="00475AC4">
      <w:pPr>
        <w:autoSpaceDE w:val="0"/>
        <w:autoSpaceDN w:val="0"/>
        <w:adjustRightInd w:val="0"/>
      </w:pPr>
      <w:r>
        <w:t>4.Obniżenie ceny jednostkowej towaru, nie wymaga formy pisemnej.</w:t>
      </w:r>
    </w:p>
    <w:p w14:paraId="03347068" w14:textId="77777777" w:rsidR="00475AC4" w:rsidRDefault="00475AC4" w:rsidP="00475AC4">
      <w:pPr>
        <w:autoSpaceDE w:val="0"/>
        <w:autoSpaceDN w:val="0"/>
        <w:adjustRightInd w:val="0"/>
      </w:pPr>
      <w:r>
        <w:t xml:space="preserve">5. Strony dopuszczają zmianę cen jednostkowych wyrobów objętych umową w przypadku zmiany wielkości opakowania wprowadzonej przez producenta z zachowaniem zasady proporcjonalności w stosunku do ceny objętej umową. </w:t>
      </w:r>
    </w:p>
    <w:p w14:paraId="0DC8FE6E" w14:textId="77777777" w:rsidR="00475AC4" w:rsidRDefault="00475AC4" w:rsidP="00475AC4">
      <w:pPr>
        <w:autoSpaceDE w:val="0"/>
        <w:autoSpaceDN w:val="0"/>
        <w:adjustRightInd w:val="0"/>
      </w:pPr>
      <w:r>
        <w:lastRenderedPageBreak/>
        <w:t>6. Zamawiający zastrzega sobie prawo do zakupu wyrobów medycznych w ilości mniejszej niż określona w załączniku nr 1 do umowy.</w:t>
      </w:r>
    </w:p>
    <w:p w14:paraId="72D581B9" w14:textId="77777777" w:rsidR="00475AC4" w:rsidRDefault="00475AC4" w:rsidP="00475AC4">
      <w:pPr>
        <w:autoSpaceDE w:val="0"/>
        <w:autoSpaceDN w:val="0"/>
        <w:adjustRightInd w:val="0"/>
      </w:pPr>
    </w:p>
    <w:p w14:paraId="03DE9D28" w14:textId="77777777" w:rsidR="00475AC4" w:rsidRDefault="00475AC4" w:rsidP="00475AC4">
      <w:pPr>
        <w:autoSpaceDE w:val="0"/>
        <w:autoSpaceDN w:val="0"/>
        <w:adjustRightInd w:val="0"/>
      </w:pPr>
    </w:p>
    <w:p w14:paraId="0E3FC041" w14:textId="77777777" w:rsidR="00475AC4" w:rsidRDefault="00475AC4" w:rsidP="00475AC4">
      <w:pPr>
        <w:autoSpaceDE w:val="0"/>
        <w:autoSpaceDN w:val="0"/>
        <w:adjustRightInd w:val="0"/>
      </w:pPr>
      <w:r>
        <w:t>`</w:t>
      </w:r>
    </w:p>
    <w:p w14:paraId="3EBF4459" w14:textId="77777777" w:rsidR="00475AC4" w:rsidRDefault="00475AC4" w:rsidP="00475AC4">
      <w:pPr>
        <w:autoSpaceDE w:val="0"/>
        <w:autoSpaceDN w:val="0"/>
        <w:adjustRightInd w:val="0"/>
        <w:jc w:val="center"/>
      </w:pPr>
      <w:r>
        <w:t>§ 3.</w:t>
      </w:r>
    </w:p>
    <w:p w14:paraId="4AADCFCA" w14:textId="77777777" w:rsidR="00475AC4" w:rsidRDefault="00475AC4" w:rsidP="00475AC4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TERMIN I WARUNKI DOSTAWY</w:t>
      </w:r>
    </w:p>
    <w:p w14:paraId="090960D6" w14:textId="77777777" w:rsidR="00475AC4" w:rsidRDefault="00475AC4" w:rsidP="00475AC4">
      <w:pPr>
        <w:autoSpaceDE w:val="0"/>
        <w:autoSpaceDN w:val="0"/>
        <w:adjustRightInd w:val="0"/>
      </w:pPr>
      <w:r>
        <w:t>1.Termin całkowitej realizacji zamówienia, strony ustalają na dzień</w:t>
      </w:r>
      <w:r w:rsidR="00E66F02">
        <w:t xml:space="preserve"> </w:t>
      </w:r>
      <w:r w:rsidR="008334BC">
        <w:t>...........................</w:t>
      </w:r>
      <w:r w:rsidR="00E66F02">
        <w:t xml:space="preserve"> r. </w:t>
      </w:r>
    </w:p>
    <w:p w14:paraId="47D4AD29" w14:textId="77777777" w:rsidR="00475AC4" w:rsidRDefault="00475AC4" w:rsidP="00475AC4">
      <w:pPr>
        <w:autoSpaceDE w:val="0"/>
        <w:autoSpaceDN w:val="0"/>
        <w:adjustRightInd w:val="0"/>
      </w:pPr>
      <w:r>
        <w:t xml:space="preserve">2.Wykonawca zobowiązany jest do wykonania dostaw cząstkowych przedmiotu umowy, na podstawie składanych przez Zamawiającego zamówień ilościowo-asortymentowych, w ciągu 5 dni roboczych, od chwili otrzymania telefonicznego, pisemnego, e-mailowego lub </w:t>
      </w:r>
      <w:proofErr w:type="spellStart"/>
      <w:r>
        <w:t>faxowego</w:t>
      </w:r>
      <w:proofErr w:type="spellEnd"/>
      <w:r>
        <w:t xml:space="preserve"> zamówienia. </w:t>
      </w:r>
    </w:p>
    <w:p w14:paraId="4503D94F" w14:textId="77777777" w:rsidR="00475AC4" w:rsidRDefault="00475AC4" w:rsidP="00475AC4">
      <w:pPr>
        <w:autoSpaceDE w:val="0"/>
        <w:autoSpaceDN w:val="0"/>
        <w:adjustRightInd w:val="0"/>
      </w:pPr>
      <w:r>
        <w:t>3.W uzasadnionym przypadku, dopuszcza się możliwość przesunięcia terminu podanego w ust.1. Zmiany, możliwe będą wyłącznie na podstawie aneksu.</w:t>
      </w:r>
    </w:p>
    <w:p w14:paraId="3FB47641" w14:textId="77777777" w:rsidR="00475AC4" w:rsidRDefault="00475AC4" w:rsidP="00475AC4">
      <w:pPr>
        <w:autoSpaceDE w:val="0"/>
        <w:autoSpaceDN w:val="0"/>
        <w:adjustRightInd w:val="0"/>
      </w:pPr>
      <w:r>
        <w:t>4.Wykonawca zobowiązuje się dostarczać towar transportem własnym bądź obcym zapewniając jego rozładunek, bezpośrednio w siedzibie Zamawiającego, tj. magazyn ZOZ Szpital w Szczytnie ( od poniedziałku do piątku) w godzinach 8.00-14.00). Wykonawca ponosi koszt dostawy.</w:t>
      </w:r>
    </w:p>
    <w:p w14:paraId="09296B31" w14:textId="77777777" w:rsidR="00475AC4" w:rsidRDefault="00475AC4" w:rsidP="00475AC4">
      <w:pPr>
        <w:autoSpaceDE w:val="0"/>
        <w:autoSpaceDN w:val="0"/>
        <w:adjustRightInd w:val="0"/>
      </w:pPr>
      <w:r>
        <w:t>5.Za datę i miejsce dostawy uważa się wydanie towaru osobie upoważnionej do odbioru tegoż towaru.</w:t>
      </w:r>
    </w:p>
    <w:p w14:paraId="1501E688" w14:textId="77777777" w:rsidR="008334BC" w:rsidRDefault="00475AC4" w:rsidP="00475AC4">
      <w:pPr>
        <w:autoSpaceDE w:val="0"/>
        <w:autoSpaceDN w:val="0"/>
        <w:adjustRightInd w:val="0"/>
      </w:pPr>
      <w:r>
        <w:t xml:space="preserve">6. Strony dopuszczają formy kontaktów: tel./fax. i e-mail. Ze strony Zamawiającego do kontaktów </w:t>
      </w:r>
      <w:r w:rsidR="008334BC">
        <w:t xml:space="preserve">....................................... </w:t>
      </w:r>
      <w:proofErr w:type="spellStart"/>
      <w:r w:rsidR="008334BC">
        <w:t>tel</w:t>
      </w:r>
      <w:proofErr w:type="spellEnd"/>
      <w:r w:rsidR="008334BC">
        <w:t>:.......................... e-mail\;.........................</w:t>
      </w:r>
    </w:p>
    <w:p w14:paraId="04F5BDEF" w14:textId="0DDA8B05" w:rsidR="00475AC4" w:rsidRDefault="00475AC4" w:rsidP="00475AC4">
      <w:pPr>
        <w:autoSpaceDE w:val="0"/>
        <w:autoSpaceDN w:val="0"/>
        <w:adjustRightInd w:val="0"/>
      </w:pPr>
      <w:r>
        <w:t>jest ze strony Wykonawcy</w:t>
      </w:r>
      <w:r w:rsidR="00E66F02">
        <w:t xml:space="preserve"> </w:t>
      </w:r>
      <w:r w:rsidR="008334BC">
        <w:t xml:space="preserve">............................................ </w:t>
      </w:r>
      <w:proofErr w:type="spellStart"/>
      <w:r w:rsidR="008334BC">
        <w:t>tel</w:t>
      </w:r>
      <w:proofErr w:type="spellEnd"/>
      <w:r w:rsidR="008334BC">
        <w:t>:.................</w:t>
      </w:r>
      <w:r w:rsidR="00E66F02">
        <w:t xml:space="preserve"> , e-mail: </w:t>
      </w:r>
      <w:r w:rsidR="008334BC">
        <w:t>.......................................</w:t>
      </w:r>
    </w:p>
    <w:p w14:paraId="62843B16" w14:textId="77777777" w:rsidR="00475AC4" w:rsidRDefault="00475AC4" w:rsidP="00475AC4">
      <w:pPr>
        <w:autoSpaceDE w:val="0"/>
        <w:autoSpaceDN w:val="0"/>
        <w:adjustRightInd w:val="0"/>
      </w:pPr>
      <w:r>
        <w:t>7.Przyjęcie towarów musi być poprzedzone badaniem ilościowo- asortymentowym, którego dokona uprawniona osoba Zamawiającego.</w:t>
      </w:r>
    </w:p>
    <w:p w14:paraId="05DB9CDA" w14:textId="77777777" w:rsidR="00475AC4" w:rsidRDefault="00475AC4" w:rsidP="00475AC4">
      <w:pPr>
        <w:autoSpaceDE w:val="0"/>
        <w:autoSpaceDN w:val="0"/>
        <w:adjustRightInd w:val="0"/>
      </w:pPr>
      <w:r>
        <w:t>8.Towar dostarczony w uzgodnionych opakowaniach, powinien mieć na opakowaniu oznaczenia fabryczne, tzn. rodzaj, nazwę wyrobu, ilości, data produkcji, nazwa i adres producenta.</w:t>
      </w:r>
    </w:p>
    <w:p w14:paraId="551D1336" w14:textId="77777777" w:rsidR="00475AC4" w:rsidRDefault="00475AC4" w:rsidP="00475AC4">
      <w:pPr>
        <w:autoSpaceDE w:val="0"/>
        <w:autoSpaceDN w:val="0"/>
        <w:adjustRightInd w:val="0"/>
      </w:pPr>
      <w:r>
        <w:t>9.Zamawiający zastrzega sobie prawo do składania zamówień bez ograniczeń, co do ilości przedmiotowego asortymentu oraz cykliczności dostaw.</w:t>
      </w:r>
    </w:p>
    <w:p w14:paraId="5776EB69" w14:textId="2E8DC0B0" w:rsidR="00475AC4" w:rsidRDefault="00475AC4" w:rsidP="00475AC4">
      <w:pPr>
        <w:autoSpaceDE w:val="0"/>
        <w:autoSpaceDN w:val="0"/>
        <w:adjustRightInd w:val="0"/>
      </w:pPr>
      <w:r>
        <w:t xml:space="preserve">10.W przypadku niedostarczenia w terminie zamówionej części asortymentu, Zamawiający zastrzega sobie prawo do </w:t>
      </w:r>
      <w:bookmarkStart w:id="0" w:name="_Hlk93492365"/>
      <w:r w:rsidR="00A07AD7" w:rsidRPr="00BD6AF3">
        <w:t xml:space="preserve">zakupu towaru u innego dostawcy, po uprzednim wezwaniu </w:t>
      </w:r>
      <w:r w:rsidR="00BD2ECF" w:rsidRPr="00BD6AF3">
        <w:t xml:space="preserve">wykonawcy </w:t>
      </w:r>
      <w:r w:rsidR="00A07AD7" w:rsidRPr="00BD6AF3">
        <w:t>do realizacji zamówienia</w:t>
      </w:r>
      <w:r w:rsidR="00BD2ECF" w:rsidRPr="00BD6AF3">
        <w:t xml:space="preserve"> </w:t>
      </w:r>
      <w:r w:rsidR="00A07AD7" w:rsidRPr="00BD6AF3">
        <w:t>z tym , że wykonawca pokrywa różnicę pomiędzy wartością towaru z kontraktu a wartością towaru zakupionego</w:t>
      </w:r>
      <w:r w:rsidR="00BD2ECF" w:rsidRPr="00BD6AF3">
        <w:t xml:space="preserve"> u innego dostawcy</w:t>
      </w:r>
      <w:r w:rsidR="00BD2ECF">
        <w:rPr>
          <w:i/>
          <w:iCs/>
          <w:color w:val="0000FF"/>
        </w:rPr>
        <w:t>.</w:t>
      </w:r>
    </w:p>
    <w:bookmarkEnd w:id="0"/>
    <w:p w14:paraId="08321176" w14:textId="77777777" w:rsidR="00475AC4" w:rsidRDefault="00475AC4" w:rsidP="00475AC4">
      <w:pPr>
        <w:autoSpaceDE w:val="0"/>
        <w:autoSpaceDN w:val="0"/>
        <w:adjustRightInd w:val="0"/>
        <w:rPr>
          <w:w w:val="110"/>
        </w:rPr>
      </w:pPr>
      <w:r>
        <w:t>11.</w:t>
      </w:r>
      <w:r>
        <w:rPr>
          <w:w w:val="110"/>
        </w:rPr>
        <w:t xml:space="preserve"> W przypadku szczególnych okoliczności, takich jak wstrzymanie lub zakończenie produkcji, strony dopuszczają możliwość dostarczania odpowiedników wyrobów medycznych objętych umową w cenie wynikającej z umowy. </w:t>
      </w:r>
    </w:p>
    <w:p w14:paraId="03D48814" w14:textId="77777777" w:rsidR="00475AC4" w:rsidRDefault="00475AC4" w:rsidP="00475AC4">
      <w:pPr>
        <w:autoSpaceDE w:val="0"/>
        <w:autoSpaceDN w:val="0"/>
        <w:adjustRightInd w:val="0"/>
      </w:pPr>
    </w:p>
    <w:p w14:paraId="0B752130" w14:textId="77777777" w:rsidR="00475AC4" w:rsidRDefault="00475AC4" w:rsidP="00475AC4">
      <w:pPr>
        <w:autoSpaceDE w:val="0"/>
        <w:autoSpaceDN w:val="0"/>
        <w:adjustRightInd w:val="0"/>
        <w:jc w:val="center"/>
      </w:pPr>
      <w:r>
        <w:t>§ 4.</w:t>
      </w:r>
    </w:p>
    <w:p w14:paraId="2786F193" w14:textId="77777777" w:rsidR="00475AC4" w:rsidRDefault="00475AC4" w:rsidP="00475AC4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WARUNKI PŁATNOŚCI</w:t>
      </w:r>
    </w:p>
    <w:p w14:paraId="7EEE64A6" w14:textId="77777777" w:rsidR="00475AC4" w:rsidRDefault="00475AC4" w:rsidP="00475AC4">
      <w:pPr>
        <w:autoSpaceDE w:val="0"/>
        <w:autoSpaceDN w:val="0"/>
        <w:adjustRightInd w:val="0"/>
      </w:pPr>
      <w:r>
        <w:t>1.Przy dostawach partiami, Zamawiający zobowiązuje się zapłacić Wykonawcy za każdą dostarczoną partię według cen podanych w załączniku nr 1 niniejszej umowy.</w:t>
      </w:r>
    </w:p>
    <w:p w14:paraId="1A9822C0" w14:textId="77777777" w:rsidR="00475AC4" w:rsidRDefault="00475AC4" w:rsidP="00475AC4">
      <w:pPr>
        <w:autoSpaceDE w:val="0"/>
        <w:autoSpaceDN w:val="0"/>
        <w:adjustRightInd w:val="0"/>
      </w:pPr>
      <w:r>
        <w:t>2.Przy każdorazowej dostawie Wykonawca, dostarczał będzie oryginał rachunku lub faktury VAT</w:t>
      </w:r>
      <w:r>
        <w:rPr>
          <w:color w:val="FF0000"/>
        </w:rPr>
        <w:t>.</w:t>
      </w:r>
    </w:p>
    <w:p w14:paraId="5979EFB2" w14:textId="38AD3473" w:rsidR="00475AC4" w:rsidRDefault="00475AC4" w:rsidP="00475AC4">
      <w:pPr>
        <w:autoSpaceDE w:val="0"/>
        <w:autoSpaceDN w:val="0"/>
        <w:adjustRightInd w:val="0"/>
      </w:pPr>
      <w:r>
        <w:t>3.Faktura / rachunek potwierdzona przez Zamawiającego, będzie podstawą do regulowania należności przelewem na konto Wykonawcy w terminie</w:t>
      </w:r>
      <w:r w:rsidR="00E66F02">
        <w:t xml:space="preserve"> </w:t>
      </w:r>
      <w:r w:rsidR="000D1B0E">
        <w:t>60</w:t>
      </w:r>
      <w:r>
        <w:t xml:space="preserve"> dni licząc od dnia przyjęcia dostawy i podpisania faktury. (nazwa i pełny adres banku Wykonawcy.......................................................</w:t>
      </w:r>
    </w:p>
    <w:p w14:paraId="35ED7899" w14:textId="77777777" w:rsidR="00475AC4" w:rsidRDefault="00475AC4" w:rsidP="00475AC4">
      <w:pPr>
        <w:autoSpaceDE w:val="0"/>
        <w:autoSpaceDN w:val="0"/>
        <w:adjustRightInd w:val="0"/>
      </w:pPr>
      <w:r>
        <w:lastRenderedPageBreak/>
        <w:t>...............................................................................................................................).</w:t>
      </w:r>
    </w:p>
    <w:p w14:paraId="723865DD" w14:textId="77777777" w:rsidR="00475AC4" w:rsidRDefault="00475AC4" w:rsidP="00475AC4">
      <w:pPr>
        <w:autoSpaceDE w:val="0"/>
        <w:autoSpaceDN w:val="0"/>
        <w:adjustRightInd w:val="0"/>
      </w:pPr>
      <w:r>
        <w:t>4.W przypadku przekroczenia terminu płatności, Zamawiający zastrzega sobie prawo negocjowania odroczenia terminu płatności i wysokości naliczonych odsetek.</w:t>
      </w:r>
    </w:p>
    <w:p w14:paraId="78A8B8C8" w14:textId="77777777" w:rsidR="00475AC4" w:rsidRDefault="00475AC4" w:rsidP="00475AC4">
      <w:pPr>
        <w:autoSpaceDE w:val="0"/>
        <w:autoSpaceDN w:val="0"/>
        <w:adjustRightInd w:val="0"/>
      </w:pPr>
      <w:r>
        <w:t>5.Płatność uważana będzie za zrealizowaną w dniu, w którym Bank obciąży konto Zamawiającego.</w:t>
      </w:r>
    </w:p>
    <w:p w14:paraId="7BC5C744" w14:textId="77777777" w:rsidR="00475AC4" w:rsidRDefault="00475AC4" w:rsidP="00475AC4">
      <w:pPr>
        <w:autoSpaceDE w:val="0"/>
        <w:autoSpaceDN w:val="0"/>
        <w:adjustRightInd w:val="0"/>
      </w:pPr>
      <w:r>
        <w:t>6.Jeżeli należność nie zostanie uregulowana w ustalonym terminie Wykonawca może naliczyć ustawowe odsetki zgodnie z obowiązującymi przepisami prawa, natomiast nie może dokonać cesji wierzytelności bez zgody Zamawiającego.</w:t>
      </w:r>
    </w:p>
    <w:p w14:paraId="6D7A6A38" w14:textId="77777777" w:rsidR="00475AC4" w:rsidRDefault="00475AC4" w:rsidP="00475AC4">
      <w:pPr>
        <w:autoSpaceDE w:val="0"/>
        <w:autoSpaceDN w:val="0"/>
        <w:adjustRightInd w:val="0"/>
      </w:pPr>
      <w:r>
        <w:t>7.Koszty bankowe powstałe w Banku Wykonawcy pokrywa Wykonawca natomiast powstałe w Banku Zamawiającego pokrywa Zamawiający.</w:t>
      </w:r>
    </w:p>
    <w:p w14:paraId="0C49E38D" w14:textId="77777777" w:rsidR="00475AC4" w:rsidRDefault="00475AC4" w:rsidP="00475AC4">
      <w:pPr>
        <w:autoSpaceDE w:val="0"/>
        <w:autoSpaceDN w:val="0"/>
        <w:adjustRightInd w:val="0"/>
      </w:pPr>
      <w:r>
        <w:t>8.Zamawiający oświadcza, że jest płatnikiem podatku VAT i posiada NIP 745-15-93-187</w:t>
      </w:r>
    </w:p>
    <w:p w14:paraId="09AB5FC8" w14:textId="77777777" w:rsidR="00475AC4" w:rsidRDefault="00475AC4" w:rsidP="00475AC4">
      <w:pPr>
        <w:autoSpaceDE w:val="0"/>
        <w:autoSpaceDN w:val="0"/>
        <w:adjustRightInd w:val="0"/>
      </w:pPr>
      <w:r>
        <w:t>9.Wykonawca oświadcza, że jest płatnikiem podatku VAT i posiada NIP................</w:t>
      </w:r>
    </w:p>
    <w:p w14:paraId="0E86410B" w14:textId="77777777" w:rsidR="00475AC4" w:rsidRDefault="00475AC4" w:rsidP="00475AC4">
      <w:pPr>
        <w:autoSpaceDE w:val="0"/>
        <w:autoSpaceDN w:val="0"/>
        <w:adjustRightInd w:val="0"/>
      </w:pPr>
    </w:p>
    <w:p w14:paraId="4F79FE1D" w14:textId="77777777" w:rsidR="00475AC4" w:rsidRDefault="00475AC4" w:rsidP="00475AC4">
      <w:pPr>
        <w:autoSpaceDE w:val="0"/>
        <w:autoSpaceDN w:val="0"/>
        <w:adjustRightInd w:val="0"/>
        <w:jc w:val="center"/>
      </w:pPr>
      <w:r>
        <w:t>§ 5.</w:t>
      </w:r>
    </w:p>
    <w:p w14:paraId="16168471" w14:textId="77777777" w:rsidR="00475AC4" w:rsidRDefault="00475AC4" w:rsidP="00475AC4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GWARANCJE</w:t>
      </w:r>
    </w:p>
    <w:p w14:paraId="78E397B9" w14:textId="06EA543A" w:rsidR="00475AC4" w:rsidRDefault="00475AC4" w:rsidP="00475AC4">
      <w:pPr>
        <w:autoSpaceDE w:val="0"/>
        <w:autoSpaceDN w:val="0"/>
        <w:adjustRightInd w:val="0"/>
        <w:rPr>
          <w:sz w:val="20"/>
          <w:szCs w:val="20"/>
        </w:rPr>
      </w:pPr>
      <w:r>
        <w:t>1.</w:t>
      </w:r>
      <w:r>
        <w:rPr>
          <w:b/>
          <w:bCs/>
        </w:rPr>
        <w:t xml:space="preserve"> </w:t>
      </w:r>
      <w:r>
        <w:t>Dostarczane wyroby będą posiadać termin ważności: Minimum 12 miesięcy</w:t>
      </w:r>
      <w:r w:rsidR="00433459">
        <w:t>, w</w:t>
      </w:r>
      <w:r w:rsidR="00433459" w:rsidRPr="00433459">
        <w:t>yjątek - probówki do koagulologii - min. termin ważności</w:t>
      </w:r>
      <w:r w:rsidR="001F344D">
        <w:t xml:space="preserve"> to</w:t>
      </w:r>
      <w:r w:rsidR="00433459" w:rsidRPr="00433459">
        <w:t xml:space="preserve"> 3 mies</w:t>
      </w:r>
      <w:r w:rsidR="00433459">
        <w:t>iące</w:t>
      </w:r>
      <w:r w:rsidR="006C323C">
        <w:t>.</w:t>
      </w:r>
    </w:p>
    <w:p w14:paraId="4E4088A5" w14:textId="6B169D31" w:rsidR="00475AC4" w:rsidRDefault="00475AC4" w:rsidP="00475AC4">
      <w:pPr>
        <w:autoSpaceDE w:val="0"/>
        <w:autoSpaceDN w:val="0"/>
        <w:adjustRightInd w:val="0"/>
      </w:pPr>
      <w:r>
        <w:t>2.Wykonawca gwarantuje, że będzie dostarczał asortyment wymieniony w § 1 pkt.1</w:t>
      </w:r>
      <w:r w:rsidR="001F344D">
        <w:t xml:space="preserve"> </w:t>
      </w:r>
      <w:r>
        <w:t>o najwyższej, jakości, zarówno pod względem norm jakościowych jak i odpowiednim terminem ważności tj. minimum 12 miesięcy</w:t>
      </w:r>
      <w:r w:rsidR="0062540F">
        <w:t>,</w:t>
      </w:r>
      <w:r w:rsidR="0062540F" w:rsidRPr="0062540F">
        <w:rPr>
          <w:rFonts w:eastAsia="Calibri"/>
          <w:i/>
          <w:iCs/>
          <w:lang w:eastAsia="en-US"/>
        </w:rPr>
        <w:t xml:space="preserve"> </w:t>
      </w:r>
      <w:r w:rsidR="0062540F" w:rsidRPr="00BD6AF3">
        <w:rPr>
          <w:rFonts w:eastAsia="Calibri"/>
          <w:lang w:eastAsia="en-US"/>
        </w:rPr>
        <w:t>wyjątek - probówki do koagulologii - min. termin ważności to 3 miesiące</w:t>
      </w:r>
      <w:r w:rsidRPr="00BD6AF3">
        <w:t>,</w:t>
      </w:r>
      <w:r>
        <w:t xml:space="preserve"> zapewniającym bezpieczne zużycie dostarczonych produktów. Przedmiot umowy oznaczony będzie zgodnie z obowiązującymi przepisami.</w:t>
      </w:r>
    </w:p>
    <w:p w14:paraId="1CC70646" w14:textId="77777777" w:rsidR="00475AC4" w:rsidRDefault="00475AC4" w:rsidP="00475AC4">
      <w:pPr>
        <w:autoSpaceDE w:val="0"/>
        <w:autoSpaceDN w:val="0"/>
        <w:adjustRightInd w:val="0"/>
      </w:pPr>
      <w:r>
        <w:t>3.Wszelkie reklamacje zarówno ilościowe jak i jakościowe zgłaszane będą w ciągu 7 dni po dostawie. Wyroby o nie pełnej, jakości, będą wymieniane przez Wykonawcę w ciągu 5 dni od momentu otrzymania zgłoszenia o wadzie.</w:t>
      </w:r>
    </w:p>
    <w:p w14:paraId="1A48673A" w14:textId="77777777" w:rsidR="00475AC4" w:rsidRDefault="00475AC4" w:rsidP="00475AC4">
      <w:pPr>
        <w:autoSpaceDE w:val="0"/>
        <w:autoSpaceDN w:val="0"/>
        <w:adjustRightInd w:val="0"/>
      </w:pPr>
      <w:r>
        <w:t>4.Dostarczenie nowego towaru nastąpi na koszt i ryzyko Wykonawcy.</w:t>
      </w:r>
    </w:p>
    <w:p w14:paraId="66ACCD99" w14:textId="77777777" w:rsidR="00475AC4" w:rsidRDefault="00475AC4" w:rsidP="00475AC4">
      <w:pPr>
        <w:autoSpaceDE w:val="0"/>
        <w:autoSpaceDN w:val="0"/>
        <w:adjustRightInd w:val="0"/>
      </w:pPr>
      <w:r>
        <w:t>5.Wykonawca upoważni swojego pracownika do stałych kontaktów z Zamawiającym, przede wszystkim do przyjmowania zamówień, nadzorowania dostaw i przyjmowania reklamacji art.</w:t>
      </w:r>
    </w:p>
    <w:p w14:paraId="0E5842E6" w14:textId="77777777" w:rsidR="00475AC4" w:rsidRDefault="00475AC4" w:rsidP="00475AC4">
      <w:pPr>
        <w:autoSpaceDE w:val="0"/>
        <w:autoSpaceDN w:val="0"/>
        <w:adjustRightInd w:val="0"/>
        <w:jc w:val="center"/>
      </w:pPr>
    </w:p>
    <w:p w14:paraId="6B0B1CA3" w14:textId="77777777" w:rsidR="00475AC4" w:rsidRDefault="00475AC4" w:rsidP="00475AC4">
      <w:pPr>
        <w:autoSpaceDE w:val="0"/>
        <w:autoSpaceDN w:val="0"/>
        <w:adjustRightInd w:val="0"/>
        <w:jc w:val="center"/>
      </w:pPr>
      <w:r>
        <w:t>§ 6.</w:t>
      </w:r>
    </w:p>
    <w:p w14:paraId="24568411" w14:textId="77777777" w:rsidR="00475AC4" w:rsidRDefault="00475AC4" w:rsidP="00475AC4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KARY UMOWNE</w:t>
      </w:r>
    </w:p>
    <w:p w14:paraId="2615348D" w14:textId="77777777" w:rsidR="00475AC4" w:rsidRDefault="00475AC4" w:rsidP="00475AC4">
      <w:pPr>
        <w:autoSpaceDE w:val="0"/>
        <w:autoSpaceDN w:val="0"/>
        <w:adjustRightInd w:val="0"/>
      </w:pPr>
      <w:r>
        <w:t>1.W przypadku opóźnienia dostawy powyżej 7 dni od terminu wyznaczonego w § 3 ust.2 Zamawiający zastrzega sobie prawo żądania odszkodowania za poniesione straty.</w:t>
      </w:r>
    </w:p>
    <w:p w14:paraId="168DDDCA" w14:textId="77777777" w:rsidR="00475AC4" w:rsidRDefault="00475AC4" w:rsidP="00475AC4">
      <w:pPr>
        <w:autoSpaceDE w:val="0"/>
        <w:autoSpaceDN w:val="0"/>
        <w:adjustRightInd w:val="0"/>
      </w:pPr>
      <w:r>
        <w:t>2. W razie trzykrotnego opóźnienia dostaw, Zamawiający zastrzega sobie prawo do natychmiastowego rozwiązania umowy z winy Wykonawcy.</w:t>
      </w:r>
    </w:p>
    <w:p w14:paraId="5B825CAE" w14:textId="77777777" w:rsidR="00475AC4" w:rsidRDefault="00475AC4" w:rsidP="00475AC4">
      <w:pPr>
        <w:autoSpaceDE w:val="0"/>
        <w:autoSpaceDN w:val="0"/>
        <w:adjustRightInd w:val="0"/>
      </w:pPr>
      <w:r>
        <w:t>3. W przypadku odstąpienia od umowy z winy Wykonawcy, zapłaci on Zamawiającemu karę umowną w wysokości 5 % wartości niezrealizowanej części umowy.</w:t>
      </w:r>
    </w:p>
    <w:p w14:paraId="332A784C" w14:textId="77777777" w:rsidR="00475AC4" w:rsidRDefault="00475AC4" w:rsidP="00475AC4">
      <w:pPr>
        <w:autoSpaceDE w:val="0"/>
        <w:autoSpaceDN w:val="0"/>
        <w:adjustRightInd w:val="0"/>
      </w:pPr>
      <w:r>
        <w:t>4.W przypadku przekroczenia terminów płatności podanych w § 4 niniejszej umowy, Wykonawca ma prawo naliczyć odsetki zgodnie z obowiązującymi przepisami prawa za każdy dzień zwłoki, po wyczerpaniu postępowania jak w § 4 pkt. 4 i § 4 pkt. 6.</w:t>
      </w:r>
    </w:p>
    <w:p w14:paraId="7F55C376" w14:textId="77777777" w:rsidR="00475AC4" w:rsidRDefault="00475AC4" w:rsidP="00475AC4">
      <w:pPr>
        <w:autoSpaceDE w:val="0"/>
        <w:autoSpaceDN w:val="0"/>
        <w:adjustRightInd w:val="0"/>
      </w:pPr>
      <w:r>
        <w:t>5. Odsetki naliczane będą od dnia następnego, którego miała nastąpić zapłata.</w:t>
      </w:r>
    </w:p>
    <w:p w14:paraId="18388D7D" w14:textId="77777777" w:rsidR="00475AC4" w:rsidRDefault="00475AC4" w:rsidP="00475AC4">
      <w:pPr>
        <w:autoSpaceDE w:val="0"/>
        <w:autoSpaceDN w:val="0"/>
        <w:adjustRightInd w:val="0"/>
      </w:pPr>
    </w:p>
    <w:p w14:paraId="4C98C58F" w14:textId="77777777" w:rsidR="00475AC4" w:rsidRDefault="00475AC4" w:rsidP="00475AC4">
      <w:pPr>
        <w:autoSpaceDE w:val="0"/>
        <w:autoSpaceDN w:val="0"/>
        <w:adjustRightInd w:val="0"/>
        <w:jc w:val="center"/>
      </w:pPr>
      <w:r>
        <w:t>§ 7.</w:t>
      </w:r>
    </w:p>
    <w:p w14:paraId="1BDFCDED" w14:textId="77777777" w:rsidR="00475AC4" w:rsidRDefault="00475AC4" w:rsidP="00475AC4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ARBITRAŻ</w:t>
      </w:r>
    </w:p>
    <w:p w14:paraId="73EBC1CE" w14:textId="77777777" w:rsidR="00475AC4" w:rsidRDefault="00475AC4" w:rsidP="00475AC4">
      <w:pPr>
        <w:autoSpaceDE w:val="0"/>
        <w:autoSpaceDN w:val="0"/>
        <w:adjustRightInd w:val="0"/>
      </w:pPr>
      <w:r>
        <w:t>1.Wszelkie zmiany treści umowy wymagają pisemnej zgody obu stron pod rygorem nieważności.</w:t>
      </w:r>
    </w:p>
    <w:p w14:paraId="3676EB55" w14:textId="77777777" w:rsidR="00475AC4" w:rsidRDefault="00475AC4" w:rsidP="00475AC4">
      <w:pPr>
        <w:autoSpaceDE w:val="0"/>
        <w:autoSpaceDN w:val="0"/>
        <w:adjustRightInd w:val="0"/>
      </w:pPr>
      <w:r>
        <w:t>2.Wszelkie kontrowersje wynikające z realizacji umowy strony zobowiązują się rozwiązać na zasadach wzajemnego zrozumienia.</w:t>
      </w:r>
    </w:p>
    <w:p w14:paraId="0B2EDA26" w14:textId="77777777" w:rsidR="00475AC4" w:rsidRDefault="00475AC4" w:rsidP="00475AC4">
      <w:pPr>
        <w:autoSpaceDE w:val="0"/>
        <w:autoSpaceDN w:val="0"/>
        <w:adjustRightInd w:val="0"/>
      </w:pPr>
      <w:r>
        <w:t>3.Spory będzie rozstrzygać właściwy rzeczowo Sąd w oparciu o obowiązujące przepisy.</w:t>
      </w:r>
    </w:p>
    <w:p w14:paraId="1F73951C" w14:textId="77777777" w:rsidR="00475AC4" w:rsidRDefault="00475AC4" w:rsidP="00475AC4">
      <w:pPr>
        <w:autoSpaceDE w:val="0"/>
        <w:autoSpaceDN w:val="0"/>
        <w:adjustRightInd w:val="0"/>
      </w:pPr>
    </w:p>
    <w:p w14:paraId="302C1A94" w14:textId="77777777" w:rsidR="00475AC4" w:rsidRDefault="00475AC4" w:rsidP="00475AC4">
      <w:pPr>
        <w:autoSpaceDE w:val="0"/>
        <w:autoSpaceDN w:val="0"/>
        <w:adjustRightInd w:val="0"/>
        <w:jc w:val="center"/>
      </w:pPr>
      <w:r>
        <w:t>§ 8.</w:t>
      </w:r>
    </w:p>
    <w:p w14:paraId="27047D94" w14:textId="77777777" w:rsidR="00475AC4" w:rsidRDefault="00475AC4" w:rsidP="00475AC4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POSTANOWIENIA KOŃCOWE</w:t>
      </w:r>
    </w:p>
    <w:p w14:paraId="72525A20" w14:textId="77777777" w:rsidR="00475AC4" w:rsidRDefault="00475AC4" w:rsidP="00475AC4">
      <w:pPr>
        <w:autoSpaceDE w:val="0"/>
        <w:autoSpaceDN w:val="0"/>
        <w:adjustRightInd w:val="0"/>
      </w:pPr>
      <w:r>
        <w:t>1.Umowa niniejsza zawarta został</w:t>
      </w:r>
      <w:r w:rsidR="006C323C">
        <w:t>a</w:t>
      </w:r>
      <w:r>
        <w:t xml:space="preserve"> w wyniku udzielenia zamówienia publicznego w trybie </w:t>
      </w:r>
      <w:r w:rsidR="006C323C">
        <w:t>zapytania ofertowego</w:t>
      </w:r>
      <w:r>
        <w:t xml:space="preserve"> i wchodzi w życie z dniem jej podpisania przez obie strony i obowiązuje na czas ściśle określony tj. przez okres </w:t>
      </w:r>
      <w:r w:rsidR="008334BC">
        <w:t>2</w:t>
      </w:r>
      <w:r>
        <w:t>-</w:t>
      </w:r>
      <w:r w:rsidR="008334BC">
        <w:t>óch</w:t>
      </w:r>
      <w:r>
        <w:t xml:space="preserve"> </w:t>
      </w:r>
      <w:r w:rsidR="008334BC">
        <w:t>lat</w:t>
      </w:r>
      <w:r>
        <w:t xml:space="preserve"> od daty jej podpisania od dnia</w:t>
      </w:r>
      <w:r w:rsidR="006C323C">
        <w:t xml:space="preserve"> </w:t>
      </w:r>
      <w:r w:rsidR="008334BC">
        <w:t>....................</w:t>
      </w:r>
      <w:r w:rsidR="006C323C">
        <w:t xml:space="preserve"> r.</w:t>
      </w:r>
      <w:r>
        <w:t xml:space="preserve"> do dnia</w:t>
      </w:r>
      <w:r w:rsidR="006C323C">
        <w:t xml:space="preserve"> </w:t>
      </w:r>
      <w:r w:rsidR="008334BC">
        <w:t>..................................</w:t>
      </w:r>
      <w:r w:rsidR="006C323C">
        <w:t xml:space="preserve"> r. </w:t>
      </w:r>
    </w:p>
    <w:p w14:paraId="5C5862C7" w14:textId="77777777" w:rsidR="00475AC4" w:rsidRDefault="00475AC4" w:rsidP="00475AC4">
      <w:pPr>
        <w:autoSpaceDE w:val="0"/>
        <w:autoSpaceDN w:val="0"/>
        <w:adjustRightInd w:val="0"/>
      </w:pPr>
      <w:r>
        <w:t>2.Nie dopuszcza się wprowadzania zmian do niniejszej umowy chyba, że zachodzą okoliczności z ust. 3.</w:t>
      </w:r>
    </w:p>
    <w:p w14:paraId="45D24E86" w14:textId="77777777" w:rsidR="00475AC4" w:rsidRDefault="00475AC4" w:rsidP="00475AC4">
      <w:pPr>
        <w:numPr>
          <w:ilvl w:val="0"/>
          <w:numId w:val="2"/>
        </w:numPr>
        <w:tabs>
          <w:tab w:val="num" w:pos="180"/>
        </w:tabs>
        <w:spacing w:line="270" w:lineRule="atLeast"/>
      </w:pPr>
      <w:r>
        <w:t>Zmiany postanowień niniejszej umowy dopuszczalne są tylko:</w:t>
      </w:r>
      <w:r>
        <w:br/>
        <w:t>1) w zakresie wynagrodzenia z przyczyn niemożliwych wcześniej do przewidzenia lub, jeżeli zmiany te są korzystne dla zamawiającego, a w szczególności, gdy wykonawca zaproponuje upusty;</w:t>
      </w:r>
      <w:r>
        <w:br/>
        <w:t>2) w przypadku zmiany danych podmiotowych wykonawcy (np. w wyniku przekształcenia, przejęcia itp.);</w:t>
      </w:r>
      <w:r>
        <w:br/>
        <w:t>3) w zakresie zmiany typu/ modelu/ numeru katalogowego danego towaru, jeżeli nie spowoduje to zmiany przedmiotu umowy;</w:t>
      </w:r>
      <w:r>
        <w:br/>
        <w:t>4) w zakresie zwiększenia lub zmniejszenia asortymentu towarów wskazanych w umowie w formularzu asortymentowo-cenowym, jeżeli nie spowoduje to przekroczenia wartości brutto umowy;</w:t>
      </w:r>
      <w:r>
        <w:br/>
        <w:t>5) w zakresie przedłużenia terminu realizacji umowy o okres nie dłuższy niż 6 miesięcy w przypadku niewykorzystania kwoty brutto określonej w umowie oraz możliwość złożenia zamówień uzupełniających do 20%</w:t>
      </w:r>
      <w:r>
        <w:br/>
        <w:t>6) W przypadku urzędowej zmiany stawki VAT możliwa jest zmiana cen proporcjonalnie do zmiany stawki VAT, tak w przypadku podwyżki jak i obniżki. Zmiana cen wymaga udokumentowania przez wykonawcę i każdorazowo wyrażonej zgody przez zamawiającego w formie pisemnego aneksu do umowy pod rygorem nieważności. Wartość umowy zmienia się odpowiednio.</w:t>
      </w:r>
    </w:p>
    <w:p w14:paraId="301B498A" w14:textId="77777777" w:rsidR="00475AC4" w:rsidRDefault="00475AC4" w:rsidP="00475AC4">
      <w:pPr>
        <w:numPr>
          <w:ilvl w:val="0"/>
          <w:numId w:val="2"/>
        </w:numPr>
        <w:autoSpaceDE w:val="0"/>
        <w:autoSpaceDN w:val="0"/>
        <w:adjustRightInd w:val="0"/>
      </w:pPr>
      <w:r>
        <w:t>Zamawiający dopuszcza możliwość odstąpienia od umowy w trybie art. 145 Ustawy – Prawo Zamówień Publicznych z zachowaniem miesięcznego terminu wypowiedzenia, i w tym przypadku nie mają zastosowania postanowienia o karze umownej a zatem Dostawca nie może żądać odszkodowania.</w:t>
      </w:r>
    </w:p>
    <w:p w14:paraId="21E10B53" w14:textId="77777777" w:rsidR="00475AC4" w:rsidRDefault="00475AC4" w:rsidP="00475AC4">
      <w:pPr>
        <w:numPr>
          <w:ilvl w:val="0"/>
          <w:numId w:val="2"/>
        </w:numPr>
        <w:autoSpaceDE w:val="0"/>
        <w:autoSpaceDN w:val="0"/>
        <w:adjustRightInd w:val="0"/>
      </w:pPr>
      <w:r>
        <w:t>Wszystkie zmiany dotyczące ustaleń zawartych w niniejszej umowie wymagają każdorazowo formy pisemnej.</w:t>
      </w:r>
    </w:p>
    <w:p w14:paraId="517C40F9" w14:textId="77777777" w:rsidR="00475AC4" w:rsidRDefault="00475AC4" w:rsidP="00475AC4">
      <w:pPr>
        <w:numPr>
          <w:ilvl w:val="0"/>
          <w:numId w:val="2"/>
        </w:numPr>
        <w:autoSpaceDE w:val="0"/>
        <w:autoSpaceDN w:val="0"/>
        <w:adjustRightInd w:val="0"/>
      </w:pPr>
      <w:r>
        <w:t>Aneksy do niniejszej umowy ważne będą tylko wówczas, gdy zostaną podpisane przez obie strony.</w:t>
      </w:r>
    </w:p>
    <w:p w14:paraId="26D577C9" w14:textId="77777777" w:rsidR="00475AC4" w:rsidRDefault="00475AC4" w:rsidP="00475AC4">
      <w:pPr>
        <w:numPr>
          <w:ilvl w:val="0"/>
          <w:numId w:val="2"/>
        </w:numPr>
        <w:autoSpaceDE w:val="0"/>
        <w:autoSpaceDN w:val="0"/>
        <w:adjustRightInd w:val="0"/>
      </w:pPr>
      <w:r>
        <w:t>W sprawach nieuregulowanych niniejszą umową mają zastosowanie przepisy Kodeksu Cywilnego.</w:t>
      </w:r>
    </w:p>
    <w:p w14:paraId="66612000" w14:textId="77777777" w:rsidR="00475AC4" w:rsidRDefault="00475AC4" w:rsidP="00475AC4">
      <w:pPr>
        <w:numPr>
          <w:ilvl w:val="0"/>
          <w:numId w:val="2"/>
        </w:numPr>
        <w:autoSpaceDE w:val="0"/>
        <w:autoSpaceDN w:val="0"/>
        <w:adjustRightInd w:val="0"/>
      </w:pPr>
      <w:r>
        <w:t>Niniejszą umowę sporządzono w dwóch jednobrzmiących egzemplarzach po jednym dla każdej ze stron.</w:t>
      </w:r>
    </w:p>
    <w:p w14:paraId="371592DE" w14:textId="77777777" w:rsidR="00475AC4" w:rsidRDefault="00475AC4" w:rsidP="00475AC4">
      <w:pPr>
        <w:autoSpaceDE w:val="0"/>
        <w:autoSpaceDN w:val="0"/>
        <w:adjustRightInd w:val="0"/>
      </w:pPr>
    </w:p>
    <w:p w14:paraId="51B01395" w14:textId="77777777" w:rsidR="00475AC4" w:rsidRDefault="00475AC4" w:rsidP="00475AC4">
      <w:pPr>
        <w:autoSpaceDE w:val="0"/>
        <w:autoSpaceDN w:val="0"/>
        <w:adjustRightInd w:val="0"/>
      </w:pPr>
    </w:p>
    <w:p w14:paraId="6AEC1929" w14:textId="77777777" w:rsidR="00475AC4" w:rsidRDefault="00475AC4" w:rsidP="00475AC4">
      <w:pPr>
        <w:autoSpaceDE w:val="0"/>
        <w:autoSpaceDN w:val="0"/>
        <w:adjustRightInd w:val="0"/>
        <w:ind w:firstLine="708"/>
      </w:pPr>
      <w:r>
        <w:t>..........................................</w:t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</w:t>
      </w:r>
    </w:p>
    <w:p w14:paraId="7E8E3885" w14:textId="77777777" w:rsidR="00475AC4" w:rsidRDefault="00475AC4" w:rsidP="00475AC4">
      <w:pPr>
        <w:autoSpaceDE w:val="0"/>
        <w:autoSpaceDN w:val="0"/>
        <w:adjustRightInd w:val="0"/>
        <w:ind w:left="708"/>
        <w:rPr>
          <w:szCs w:val="28"/>
        </w:rPr>
      </w:pPr>
      <w:r>
        <w:rPr>
          <w:szCs w:val="28"/>
        </w:rPr>
        <w:t xml:space="preserve">   WYKONAWCA                      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ZAMAWIAJĄCY</w:t>
      </w:r>
    </w:p>
    <w:p w14:paraId="311B459F" w14:textId="77777777" w:rsidR="00475AC4" w:rsidRDefault="00475AC4" w:rsidP="00475AC4"/>
    <w:p w14:paraId="7E4AAF9D" w14:textId="77777777" w:rsidR="00694C22" w:rsidRDefault="00694C22"/>
    <w:sectPr w:rsidR="00694C22" w:rsidSect="00B579F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8A6C81" w14:textId="77777777" w:rsidR="002432A9" w:rsidRDefault="002432A9" w:rsidP="00475AC4">
      <w:r>
        <w:separator/>
      </w:r>
    </w:p>
  </w:endnote>
  <w:endnote w:type="continuationSeparator" w:id="0">
    <w:p w14:paraId="0DE97AA5" w14:textId="77777777" w:rsidR="002432A9" w:rsidRDefault="002432A9" w:rsidP="00475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-BoldMT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5C671E" w14:textId="77777777" w:rsidR="002432A9" w:rsidRDefault="002432A9" w:rsidP="00475AC4">
      <w:r>
        <w:separator/>
      </w:r>
    </w:p>
  </w:footnote>
  <w:footnote w:type="continuationSeparator" w:id="0">
    <w:p w14:paraId="1AEAC031" w14:textId="77777777" w:rsidR="002432A9" w:rsidRDefault="002432A9" w:rsidP="00475A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dashSmallGap" w:sz="4" w:space="0" w:color="auto"/>
        <w:left w:val="dashSmallGap" w:sz="4" w:space="0" w:color="auto"/>
        <w:bottom w:val="dashSmallGap" w:sz="4" w:space="0" w:color="auto"/>
        <w:right w:val="dashSmallGap" w:sz="4" w:space="0" w:color="auto"/>
        <w:insideH w:val="dashSmallGap" w:sz="4" w:space="0" w:color="auto"/>
        <w:insideV w:val="dashSmallGap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665"/>
      <w:gridCol w:w="1787"/>
    </w:tblGrid>
    <w:tr w:rsidR="008E7E12" w14:paraId="394AFF43" w14:textId="77777777" w:rsidTr="008E7E12">
      <w:trPr>
        <w:trHeight w:val="540"/>
      </w:trPr>
      <w:tc>
        <w:tcPr>
          <w:tcW w:w="665" w:type="dxa"/>
          <w:tc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</w:tcBorders>
          <w:vAlign w:val="center"/>
          <w:hideMark/>
        </w:tcPr>
        <w:p w14:paraId="40EF4801" w14:textId="77777777" w:rsidR="008E7E12" w:rsidRDefault="008E7E12" w:rsidP="008E7E12">
          <w:pPr>
            <w:pStyle w:val="Nagwek"/>
            <w:spacing w:line="256" w:lineRule="auto"/>
            <w:jc w:val="center"/>
            <w:rPr>
              <w:sz w:val="20"/>
              <w:lang w:eastAsia="en-US"/>
            </w:rPr>
          </w:pPr>
          <w:r>
            <w:rPr>
              <w:sz w:val="20"/>
              <w:lang w:eastAsia="en-US"/>
            </w:rPr>
            <w:t>Sygn.</w:t>
          </w:r>
        </w:p>
      </w:tc>
      <w:tc>
        <w:tcPr>
          <w:tcW w:w="1787" w:type="dxa"/>
          <w:tc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</w:tcBorders>
          <w:vAlign w:val="center"/>
          <w:hideMark/>
        </w:tcPr>
        <w:p w14:paraId="36AA2B46" w14:textId="5BB0A8C9" w:rsidR="008E7E12" w:rsidRDefault="00A460BC" w:rsidP="008334BC">
          <w:pPr>
            <w:pStyle w:val="Nagwek"/>
            <w:spacing w:line="256" w:lineRule="auto"/>
            <w:jc w:val="center"/>
            <w:rPr>
              <w:lang w:eastAsia="en-US"/>
            </w:rPr>
          </w:pPr>
          <w:r>
            <w:rPr>
              <w:lang w:eastAsia="en-US"/>
            </w:rPr>
            <w:t>ZOZ-P-</w:t>
          </w:r>
          <w:r w:rsidR="00BD6AF3">
            <w:rPr>
              <w:lang w:eastAsia="en-US"/>
            </w:rPr>
            <w:t>4</w:t>
          </w:r>
          <w:r w:rsidR="008334BC">
            <w:rPr>
              <w:lang w:eastAsia="en-US"/>
            </w:rPr>
            <w:t>/202</w:t>
          </w:r>
          <w:r w:rsidR="00BD6AF3">
            <w:rPr>
              <w:lang w:eastAsia="en-US"/>
            </w:rPr>
            <w:t>4</w:t>
          </w:r>
        </w:p>
      </w:tc>
    </w:tr>
  </w:tbl>
  <w:p w14:paraId="0D2F7739" w14:textId="77777777" w:rsidR="00475AC4" w:rsidRDefault="00475AC4">
    <w:pPr>
      <w:pStyle w:val="Nagwek"/>
    </w:pPr>
    <w:r>
      <w:t>Załącznik Nr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C05A0E"/>
    <w:multiLevelType w:val="hybridMultilevel"/>
    <w:tmpl w:val="7DF24514"/>
    <w:lvl w:ilvl="0" w:tplc="965270C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E4A06E0"/>
    <w:multiLevelType w:val="hybridMultilevel"/>
    <w:tmpl w:val="9D3455F6"/>
    <w:lvl w:ilvl="0" w:tplc="C18CB498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 w16cid:durableId="501354898">
    <w:abstractNumId w:val="1"/>
  </w:num>
  <w:num w:numId="2" w16cid:durableId="1604412977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AC4"/>
    <w:rsid w:val="000550D5"/>
    <w:rsid w:val="00077E46"/>
    <w:rsid w:val="000D1B0E"/>
    <w:rsid w:val="000E37BD"/>
    <w:rsid w:val="001F344D"/>
    <w:rsid w:val="002432A9"/>
    <w:rsid w:val="002579CD"/>
    <w:rsid w:val="002F5B86"/>
    <w:rsid w:val="003460EC"/>
    <w:rsid w:val="003831CD"/>
    <w:rsid w:val="00433459"/>
    <w:rsid w:val="004474EE"/>
    <w:rsid w:val="00475AC4"/>
    <w:rsid w:val="0062540F"/>
    <w:rsid w:val="00694C22"/>
    <w:rsid w:val="006C323C"/>
    <w:rsid w:val="007D36F6"/>
    <w:rsid w:val="00823F47"/>
    <w:rsid w:val="008334BC"/>
    <w:rsid w:val="00895E8A"/>
    <w:rsid w:val="008D4C49"/>
    <w:rsid w:val="008E7E12"/>
    <w:rsid w:val="00A07AD7"/>
    <w:rsid w:val="00A460BC"/>
    <w:rsid w:val="00B579F4"/>
    <w:rsid w:val="00BD2ECF"/>
    <w:rsid w:val="00BD2FE7"/>
    <w:rsid w:val="00BD6AF3"/>
    <w:rsid w:val="00CF08DD"/>
    <w:rsid w:val="00D32E95"/>
    <w:rsid w:val="00E66F02"/>
    <w:rsid w:val="00FC71B0"/>
    <w:rsid w:val="00FD4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1FBA8"/>
  <w15:docId w15:val="{337834C9-F85E-4556-A5D6-D864EE848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5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75AC4"/>
    <w:pPr>
      <w:keepNext/>
      <w:autoSpaceDE w:val="0"/>
      <w:autoSpaceDN w:val="0"/>
      <w:adjustRightInd w:val="0"/>
      <w:jc w:val="center"/>
      <w:outlineLvl w:val="0"/>
    </w:pPr>
    <w:rPr>
      <w:rFonts w:ascii="Arial-BoldMT" w:hAnsi="Arial-BoldMT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75AC4"/>
    <w:rPr>
      <w:rFonts w:ascii="Arial-BoldMT" w:eastAsia="Times New Roman" w:hAnsi="Arial-BoldMT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475AC4"/>
    <w:pPr>
      <w:autoSpaceDE w:val="0"/>
      <w:autoSpaceDN w:val="0"/>
      <w:adjustRightInd w:val="0"/>
      <w:jc w:val="center"/>
    </w:pPr>
    <w:rPr>
      <w:rFonts w:ascii="Arial-BoldMT" w:hAnsi="Arial-BoldMT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475AC4"/>
    <w:rPr>
      <w:rFonts w:ascii="Arial-BoldMT" w:eastAsia="Times New Roman" w:hAnsi="Arial-BoldMT" w:cs="Times New Roman"/>
      <w:b/>
      <w:bCs/>
      <w:sz w:val="28"/>
      <w:szCs w:val="28"/>
      <w:lang w:eastAsia="pl-PL"/>
    </w:rPr>
  </w:style>
  <w:style w:type="paragraph" w:styleId="Tekstblokowy">
    <w:name w:val="Block Text"/>
    <w:basedOn w:val="Normalny"/>
    <w:semiHidden/>
    <w:unhideWhenUsed/>
    <w:rsid w:val="00475AC4"/>
    <w:pPr>
      <w:ind w:left="1080" w:right="610" w:firstLine="540"/>
      <w:jc w:val="both"/>
    </w:pPr>
  </w:style>
  <w:style w:type="paragraph" w:styleId="Nagwek">
    <w:name w:val="header"/>
    <w:basedOn w:val="Normalny"/>
    <w:link w:val="NagwekZnak"/>
    <w:unhideWhenUsed/>
    <w:rsid w:val="00475AC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75AC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75AC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75AC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097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1535</Words>
  <Characters>9215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mserafinski</dc:creator>
  <cp:lastModifiedBy>Bohdan Diakow</cp:lastModifiedBy>
  <cp:revision>2</cp:revision>
  <dcterms:created xsi:type="dcterms:W3CDTF">2024-05-20T12:08:00Z</dcterms:created>
  <dcterms:modified xsi:type="dcterms:W3CDTF">2024-05-20T12:08:00Z</dcterms:modified>
</cp:coreProperties>
</file>